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Pr="00CB063A" w:rsidRDefault="00CB063A" w:rsidP="001F514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Pr="005F0157" w:rsidRDefault="00CB063A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5A198C" w:rsidRPr="0012559A" w:rsidTr="00F92CB7">
        <w:trPr>
          <w:trHeight w:val="2485"/>
        </w:trPr>
        <w:tc>
          <w:tcPr>
            <w:tcW w:w="5235" w:type="dxa"/>
            <w:shd w:val="clear" w:color="auto" w:fill="auto"/>
          </w:tcPr>
          <w:p w:rsidR="00F92CB7" w:rsidRDefault="00F92CB7" w:rsidP="001F5144">
            <w:pPr>
              <w:jc w:val="center"/>
              <w:rPr>
                <w:b/>
                <w:sz w:val="16"/>
                <w:szCs w:val="16"/>
              </w:rPr>
            </w:pPr>
          </w:p>
          <w:p w:rsidR="005A198C" w:rsidRDefault="00A01BD0" w:rsidP="001F5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sr-Latn-RS" w:eastAsia="sr-Latn-RS"/>
              </w:rPr>
              <w:drawing>
                <wp:inline distT="0" distB="0" distL="0" distR="0" wp14:anchorId="0874ABFD">
                  <wp:extent cx="1450975" cy="511810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Република Србија-АП Војводина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ОПШТИНА ЧОКА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ОПШТИНСКА УПРАВА ЧОКА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Одељење за инспекцијске послове</w:t>
            </w:r>
          </w:p>
          <w:p w:rsidR="00A01BD0" w:rsidRPr="005A198C" w:rsidRDefault="00A01BD0" w:rsidP="00F92CB7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Комунална инспекција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5F0157" w:rsidRPr="005F0157" w:rsidRDefault="005F0157" w:rsidP="005F0157">
            <w:pPr>
              <w:jc w:val="center"/>
              <w:rPr>
                <w:b/>
                <w:lang w:val="sr-Cyrl-RS"/>
              </w:rPr>
            </w:pPr>
            <w:r w:rsidRPr="005F0157">
              <w:rPr>
                <w:b/>
                <w:lang w:val="sr-Cyrl-RS"/>
              </w:rPr>
              <w:t>ОДЛУКА О САКУПЉАЊУ И ОДВОЂЕЊУ ОТПАДНИХ</w:t>
            </w:r>
          </w:p>
          <w:p w:rsidR="005F0157" w:rsidRPr="005F0157" w:rsidRDefault="005F0157" w:rsidP="005F0157">
            <w:pPr>
              <w:jc w:val="center"/>
              <w:rPr>
                <w:b/>
                <w:lang w:val="sr-Cyrl-RS"/>
              </w:rPr>
            </w:pPr>
            <w:r w:rsidRPr="005F0157">
              <w:rPr>
                <w:b/>
                <w:lang w:val="sr-Cyrl-RS"/>
              </w:rPr>
              <w:t>И АТМОСФЕРСКИХ ВОДА</w:t>
            </w:r>
          </w:p>
          <w:p w:rsidR="00A01BD0" w:rsidRPr="005F0157" w:rsidRDefault="005F0157" w:rsidP="005F0157">
            <w:pPr>
              <w:jc w:val="center"/>
              <w:rPr>
                <w:b/>
                <w:lang w:val="sr-Cyrl-RS"/>
              </w:rPr>
            </w:pPr>
            <w:r w:rsidRPr="005F0157">
              <w:rPr>
                <w:b/>
                <w:lang w:val="sr-Cyrl-RS"/>
              </w:rPr>
              <w:t>НА ТЕРИТОРИЈИ ОПШТИНЕ ЧОКА</w:t>
            </w:r>
            <w:r>
              <w:rPr>
                <w:b/>
                <w:lang w:val="sr-Cyrl-RS"/>
              </w:rPr>
              <w:t xml:space="preserve"> </w:t>
            </w:r>
          </w:p>
          <w:p w:rsidR="005A198C" w:rsidRPr="00A01BD0" w:rsidRDefault="00A01BD0" w:rsidP="00D26BFF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 („СЛ.лист општине Чока“ бр. </w:t>
            </w:r>
            <w:r w:rsidR="005F0157">
              <w:rPr>
                <w:b/>
                <w:lang w:val="sr-Cyrl-RS"/>
              </w:rPr>
              <w:t>1</w:t>
            </w:r>
            <w:r>
              <w:rPr>
                <w:b/>
                <w:lang w:val="hu-HU"/>
              </w:rPr>
              <w:t>6</w:t>
            </w:r>
            <w:r w:rsidRPr="00A01BD0">
              <w:rPr>
                <w:b/>
                <w:lang w:val="hu-HU"/>
              </w:rPr>
              <w:t>/</w:t>
            </w:r>
            <w:r w:rsidR="005F0157">
              <w:rPr>
                <w:b/>
                <w:lang w:val="sr-Cyrl-RS"/>
              </w:rPr>
              <w:t>15</w:t>
            </w:r>
            <w:r w:rsidR="00D26BFF">
              <w:rPr>
                <w:b/>
                <w:lang w:val="sr-Cyrl-RS"/>
              </w:rPr>
              <w:t xml:space="preserve"> и 4/17</w:t>
            </w:r>
            <w:r w:rsidRPr="00A01BD0">
              <w:rPr>
                <w:b/>
                <w:lang w:val="hu-HU"/>
              </w:rPr>
              <w:t xml:space="preserve">)  </w:t>
            </w:r>
            <w:r>
              <w:rPr>
                <w:b/>
                <w:lang w:val="hu-HU"/>
              </w:rPr>
              <w:t xml:space="preserve"> 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12559A" w:rsidTr="00F52DA6">
        <w:trPr>
          <w:trHeight w:val="711"/>
        </w:trPr>
        <w:tc>
          <w:tcPr>
            <w:tcW w:w="10774" w:type="dxa"/>
            <w:gridSpan w:val="6"/>
          </w:tcPr>
          <w:p w:rsidR="009E0AD5" w:rsidRPr="001D342C" w:rsidRDefault="001D342C" w:rsidP="001D342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  <w:r w:rsidR="00F714AD" w:rsidRPr="001D342C">
              <w:rPr>
                <w:b/>
                <w:lang w:val="sr-Cyrl-RS"/>
              </w:rPr>
              <w:t>ОПШТЕ ОДРЕДБЕ</w:t>
            </w:r>
          </w:p>
        </w:tc>
      </w:tr>
      <w:tr w:rsidR="00F0357E" w:rsidRPr="00E05D70" w:rsidTr="00717386">
        <w:trPr>
          <w:trHeight w:val="21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rPr>
                <w:sz w:val="20"/>
                <w:szCs w:val="20"/>
                <w:lang w:val="sr-Cyrl-RS"/>
              </w:rPr>
            </w:pPr>
            <w:r w:rsidRPr="00B27200">
              <w:rPr>
                <w:sz w:val="20"/>
                <w:szCs w:val="20"/>
                <w:lang w:val="sr-Cyrl-RS"/>
              </w:rPr>
              <w:t>1.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  </w:t>
            </w:r>
            <w:r w:rsidR="00F714AD" w:rsidRP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Овом Одлуком уређује се сакупљање, одвођење, пречишћавање и испуштање отпадних вода преко канализационе мреже и из септичких јама, сакупљање и уклањање атмосферских и површинских вода, прописују се услови за изградњу, начин коришћења и одржавања затворене и отворене канализације, сливника и других објеката за уклањање вода на територији општинe Чока, као и друга питања од значаја за ову комуналну делатност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E74C29" w:rsidRPr="00E05D70" w:rsidTr="006A53F1">
        <w:trPr>
          <w:trHeight w:val="24"/>
        </w:trPr>
        <w:tc>
          <w:tcPr>
            <w:tcW w:w="10774" w:type="dxa"/>
            <w:gridSpan w:val="6"/>
            <w:shd w:val="clear" w:color="auto" w:fill="auto"/>
          </w:tcPr>
          <w:p w:rsidR="00E74C29" w:rsidRPr="00E74C29" w:rsidRDefault="00E74C29" w:rsidP="00013015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E74C29">
              <w:rPr>
                <w:b/>
              </w:rPr>
              <w:t>2</w:t>
            </w:r>
            <w:r w:rsidRPr="00E74C29">
              <w:rPr>
                <w:b/>
                <w:lang w:val="sr-Cyrl-RS"/>
              </w:rPr>
              <w:t>. СЕПТИЧКЕ ЈАМЕ</w:t>
            </w:r>
          </w:p>
        </w:tc>
      </w:tr>
      <w:tr w:rsidR="00013015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13015" w:rsidRDefault="00013015" w:rsidP="0001301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</w:t>
            </w:r>
            <w:r w:rsidR="00E74C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.1.</w:t>
            </w:r>
            <w:r w:rsidRPr="005136A7">
              <w:rPr>
                <w:sz w:val="20"/>
                <w:szCs w:val="20"/>
                <w:lang w:val="sr-Cyrl-RS"/>
              </w:rPr>
              <w:t>Септичке јаме су посебно изграђене јаме у складу са грађевински и санитарно-хигијенским прописима и урбанистичким условима, које служе за сабирање и таложење отпадних вода, тамо где није изграђена канализациона мрежа</w:t>
            </w:r>
          </w:p>
        </w:tc>
        <w:tc>
          <w:tcPr>
            <w:tcW w:w="3605" w:type="dxa"/>
            <w:gridSpan w:val="4"/>
          </w:tcPr>
          <w:p w:rsidR="00013015" w:rsidRDefault="00013015" w:rsidP="00013015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20"/>
                <w:lang w:val="sr-Cyrl-RS"/>
              </w:rPr>
              <w:t xml:space="preserve">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2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013015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13015" w:rsidRPr="005136A7" w:rsidRDefault="00013015" w:rsidP="00013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 </w:t>
            </w:r>
            <w:r w:rsidR="00E74C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</w:t>
            </w:r>
            <w:r>
              <w:t xml:space="preserve"> </w:t>
            </w:r>
            <w:r>
              <w:rPr>
                <w:sz w:val="20"/>
                <w:szCs w:val="20"/>
              </w:rPr>
              <w:t>Септичка јама</w:t>
            </w:r>
            <w:r w:rsidRPr="005136A7">
              <w:rPr>
                <w:sz w:val="20"/>
                <w:szCs w:val="20"/>
              </w:rPr>
              <w:t xml:space="preserve"> изграђена и одржавана тако да се отпадне воде не изливају око ње, а посебно не на земљиште суседних објеката или на јавне површине</w:t>
            </w:r>
          </w:p>
        </w:tc>
        <w:tc>
          <w:tcPr>
            <w:tcW w:w="3605" w:type="dxa"/>
            <w:gridSpan w:val="4"/>
          </w:tcPr>
          <w:p w:rsidR="00013015" w:rsidRDefault="00013015" w:rsidP="00013015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20"/>
                <w:lang w:val="sr-Cyrl-RS"/>
              </w:rPr>
              <w:t xml:space="preserve">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2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013015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13015" w:rsidRPr="005136A7" w:rsidRDefault="00013015" w:rsidP="0001301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</w:t>
            </w:r>
            <w:r w:rsidR="00E74C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.3.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Септичке јаме </w:t>
            </w:r>
            <w:r>
              <w:rPr>
                <w:sz w:val="20"/>
                <w:szCs w:val="20"/>
                <w:lang w:val="sr-Cyrl-RS"/>
              </w:rPr>
              <w:t>су</w:t>
            </w:r>
            <w:r w:rsidRPr="005136A7">
              <w:rPr>
                <w:sz w:val="20"/>
                <w:szCs w:val="20"/>
              </w:rPr>
              <w:t xml:space="preserve"> изграђени од водонепропусног материјала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5136A7">
              <w:rPr>
                <w:sz w:val="20"/>
                <w:szCs w:val="20"/>
                <w:lang w:val="sr-Cyrl-RS"/>
              </w:rPr>
              <w:t>Септичке јаме, таложници, упојни бунари и дренаже који нису изграђени у складу са овом Одлуком, али су у функцији на дан доношења ове Одлуке, користиће се и даље ако не представљају посебну опасност за своју околину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605" w:type="dxa"/>
            <w:gridSpan w:val="4"/>
          </w:tcPr>
          <w:p w:rsidR="00013015" w:rsidRPr="005136A7" w:rsidRDefault="00013015" w:rsidP="00013015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20"/>
                <w:lang w:val="sr-Cyrl-RS"/>
              </w:rPr>
              <w:t xml:space="preserve">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2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013015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13015" w:rsidRDefault="00E74C29" w:rsidP="0001301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2</w:t>
            </w:r>
            <w:r w:rsidR="00013015">
              <w:rPr>
                <w:sz w:val="20"/>
                <w:szCs w:val="20"/>
                <w:lang w:val="sr-Cyrl-RS"/>
              </w:rPr>
              <w:t>.4.</w:t>
            </w:r>
            <w:r w:rsidR="00013015">
              <w:t xml:space="preserve"> </w:t>
            </w:r>
            <w:r w:rsidR="00013015">
              <w:rPr>
                <w:sz w:val="20"/>
                <w:szCs w:val="20"/>
                <w:lang w:val="sr-Cyrl-RS"/>
              </w:rPr>
              <w:t>И</w:t>
            </w:r>
            <w:r w:rsidR="00013015" w:rsidRPr="005136A7">
              <w:rPr>
                <w:sz w:val="20"/>
                <w:szCs w:val="20"/>
                <w:lang w:val="sr-Cyrl-RS"/>
              </w:rPr>
              <w:t>спушта</w:t>
            </w:r>
            <w:r w:rsidR="00013015">
              <w:rPr>
                <w:sz w:val="20"/>
                <w:szCs w:val="20"/>
                <w:lang w:val="sr-Cyrl-RS"/>
              </w:rPr>
              <w:t xml:space="preserve"> се употребљена</w:t>
            </w:r>
            <w:r w:rsidR="00013015" w:rsidRPr="005136A7">
              <w:rPr>
                <w:sz w:val="20"/>
                <w:szCs w:val="20"/>
                <w:lang w:val="sr-Cyrl-RS"/>
              </w:rPr>
              <w:t xml:space="preserve"> вода у постојеће копане  бунаре, туђе земљиште и на јавне површине</w:t>
            </w:r>
          </w:p>
        </w:tc>
        <w:tc>
          <w:tcPr>
            <w:tcW w:w="3605" w:type="dxa"/>
            <w:gridSpan w:val="4"/>
          </w:tcPr>
          <w:p w:rsidR="00013015" w:rsidRPr="0096097A" w:rsidRDefault="00013015" w:rsidP="00013015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013015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13015" w:rsidRDefault="00E74C29" w:rsidP="0001301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013015">
              <w:rPr>
                <w:sz w:val="20"/>
                <w:szCs w:val="20"/>
                <w:lang w:val="sr-Cyrl-RS"/>
              </w:rPr>
              <w:t>.5.Септичке јама је изграђена</w:t>
            </w:r>
            <w:r w:rsidR="00013015" w:rsidRPr="005136A7">
              <w:rPr>
                <w:sz w:val="20"/>
                <w:szCs w:val="20"/>
                <w:lang w:val="sr-Cyrl-RS"/>
              </w:rPr>
              <w:t xml:space="preserve"> на јавним површинама,без утврђених услова од стране вршиоца делатности</w:t>
            </w:r>
          </w:p>
        </w:tc>
        <w:tc>
          <w:tcPr>
            <w:tcW w:w="3605" w:type="dxa"/>
            <w:gridSpan w:val="4"/>
          </w:tcPr>
          <w:p w:rsidR="00013015" w:rsidRDefault="00013015" w:rsidP="00013015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20"/>
                <w:lang w:val="sr-Cyrl-RS"/>
              </w:rPr>
              <w:t xml:space="preserve">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013015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13015" w:rsidRDefault="00E74C29" w:rsidP="0001301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0709E2">
              <w:rPr>
                <w:sz w:val="20"/>
                <w:szCs w:val="20"/>
                <w:lang w:val="sr-Cyrl-RS"/>
              </w:rPr>
              <w:t>.6</w:t>
            </w:r>
            <w:r w:rsidR="00013015">
              <w:rPr>
                <w:sz w:val="20"/>
                <w:szCs w:val="20"/>
                <w:lang w:val="sr-Cyrl-RS"/>
              </w:rPr>
              <w:t>.</w:t>
            </w:r>
            <w:r w:rsidR="00013015">
              <w:t xml:space="preserve"> </w:t>
            </w:r>
            <w:r w:rsidR="00013015">
              <w:rPr>
                <w:sz w:val="20"/>
                <w:szCs w:val="20"/>
                <w:lang w:val="sr-Cyrl-RS"/>
              </w:rPr>
              <w:t>Корисник септичке јаме је</w:t>
            </w:r>
            <w:r w:rsidR="00013015" w:rsidRPr="005136A7">
              <w:rPr>
                <w:sz w:val="20"/>
                <w:szCs w:val="20"/>
                <w:lang w:val="sr-Cyrl-RS"/>
              </w:rPr>
              <w:t xml:space="preserve"> благовремено и по правилу писменим путем наруч</w:t>
            </w:r>
            <w:r w:rsidR="00013015">
              <w:rPr>
                <w:sz w:val="20"/>
                <w:szCs w:val="20"/>
                <w:lang w:val="sr-Cyrl-RS"/>
              </w:rPr>
              <w:t>ио</w:t>
            </w:r>
            <w:r w:rsidR="00013015" w:rsidRPr="005136A7">
              <w:rPr>
                <w:sz w:val="20"/>
                <w:szCs w:val="20"/>
                <w:lang w:val="sr-Cyrl-RS"/>
              </w:rPr>
              <w:t xml:space="preserve"> услуге чишћења септичке јаме</w:t>
            </w:r>
          </w:p>
        </w:tc>
        <w:tc>
          <w:tcPr>
            <w:tcW w:w="3605" w:type="dxa"/>
            <w:gridSpan w:val="4"/>
          </w:tcPr>
          <w:p w:rsidR="00013015" w:rsidRPr="005136A7" w:rsidRDefault="00013015" w:rsidP="00013015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20"/>
                <w:lang w:val="sr-Cyrl-RS"/>
              </w:rPr>
              <w:t xml:space="preserve">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2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</w:tr>
    </w:tbl>
    <w:p w:rsidR="00F52DA6" w:rsidRDefault="00F52DA6" w:rsidP="000937C2">
      <w:pPr>
        <w:spacing w:before="720"/>
        <w:jc w:val="center"/>
        <w:rPr>
          <w:b/>
          <w:lang w:val="sr-Cyrl-RS"/>
        </w:rPr>
      </w:pPr>
    </w:p>
    <w:p w:rsidR="00F52DA6" w:rsidRDefault="00F52DA6" w:rsidP="000937C2">
      <w:pPr>
        <w:spacing w:before="720"/>
        <w:jc w:val="center"/>
        <w:rPr>
          <w:b/>
          <w:lang w:val="sr-Cyrl-RS"/>
        </w:rPr>
      </w:pPr>
    </w:p>
    <w:p w:rsidR="00E74C29" w:rsidRDefault="00E74C29" w:rsidP="000937C2">
      <w:pPr>
        <w:spacing w:before="720"/>
        <w:jc w:val="center"/>
        <w:rPr>
          <w:b/>
          <w:lang w:val="sr-Cyrl-RS"/>
        </w:rPr>
      </w:pPr>
    </w:p>
    <w:p w:rsidR="009E0AD5" w:rsidRPr="000937C2" w:rsidRDefault="00CA025D" w:rsidP="000937C2">
      <w:pPr>
        <w:spacing w:before="720"/>
        <w:jc w:val="center"/>
        <w:rPr>
          <w:b/>
        </w:rPr>
      </w:pPr>
      <w:r>
        <w:rPr>
          <w:b/>
          <w:lang w:val="sr-Cyrl-RS"/>
        </w:rPr>
        <w:lastRenderedPageBreak/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0937C2" w:rsidRDefault="00E74C29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</w:t>
            </w:r>
          </w:p>
        </w:tc>
      </w:tr>
    </w:tbl>
    <w:p w:rsidR="00F27D4F" w:rsidRDefault="00F27D4F" w:rsidP="00F27D4F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Default="00E74C29" w:rsidP="00283B5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  <w:r w:rsidR="00422C25">
              <w:rPr>
                <w:b/>
                <w:lang w:val="sr-Cyrl-RS"/>
              </w:rPr>
              <w:t xml:space="preserve"> </w:t>
            </w:r>
            <w:r w:rsidR="00347FB7">
              <w:rPr>
                <w:b/>
                <w:lang w:val="sr-Cyrl-RS"/>
              </w:rPr>
              <w:t xml:space="preserve">- </w:t>
            </w:r>
            <w:r>
              <w:rPr>
                <w:b/>
              </w:rPr>
              <w:t>12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Pr="00E74C29" w:rsidRDefault="00E74C29" w:rsidP="00E74C29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6</w:t>
            </w:r>
            <w:r w:rsidR="00F52DA6">
              <w:rPr>
                <w:b/>
                <w:lang w:val="sr-Cyrl-RS"/>
              </w:rPr>
              <w:t xml:space="preserve"> </w:t>
            </w:r>
            <w:r w:rsidR="00422C25">
              <w:rPr>
                <w:b/>
                <w:lang w:val="sr-Cyrl-RS"/>
              </w:rPr>
              <w:t>–</w:t>
            </w:r>
            <w:r w:rsidR="00347FB7">
              <w:rPr>
                <w:b/>
                <w:lang w:val="sr-Cyrl-RS"/>
              </w:rPr>
              <w:t xml:space="preserve"> </w:t>
            </w:r>
            <w:r>
              <w:rPr>
                <w:b/>
              </w:rPr>
              <w:t>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Pr="00E74C29" w:rsidRDefault="00E74C29" w:rsidP="00E74C29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4</w:t>
            </w:r>
            <w:r w:rsidR="00347FB7">
              <w:rPr>
                <w:b/>
                <w:lang w:val="sr-Cyrl-RS"/>
              </w:rPr>
              <w:t xml:space="preserve"> </w:t>
            </w:r>
            <w:r w:rsidR="000709E2">
              <w:rPr>
                <w:b/>
                <w:lang w:val="sr-Cyrl-RS"/>
              </w:rPr>
              <w:t xml:space="preserve">– </w:t>
            </w:r>
            <w:r>
              <w:rPr>
                <w:b/>
              </w:rPr>
              <w:t>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Pr="00E74C29" w:rsidRDefault="00E74C29" w:rsidP="00E74C29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</w:t>
            </w:r>
            <w:r w:rsidR="000709E2">
              <w:rPr>
                <w:b/>
                <w:lang w:val="sr-Cyrl-RS"/>
              </w:rPr>
              <w:t xml:space="preserve"> – </w:t>
            </w:r>
            <w:r>
              <w:rPr>
                <w:b/>
              </w:rPr>
              <w:t>4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Default="000937C2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  <w:r w:rsidR="00E74C29">
              <w:rPr>
                <w:b/>
                <w:lang w:val="sr-Cyrl-RS"/>
              </w:rPr>
              <w:t xml:space="preserve"> - 2</w:t>
            </w:r>
          </w:p>
        </w:tc>
      </w:tr>
    </w:tbl>
    <w:p w:rsidR="00CA025D" w:rsidRPr="00CA025D" w:rsidRDefault="00CA025D" w:rsidP="00CA025D">
      <w:pPr>
        <w:jc w:val="center"/>
        <w:rPr>
          <w:b/>
          <w:lang w:val="sr-Cyrl-RS"/>
        </w:rPr>
      </w:pPr>
    </w:p>
    <w:p w:rsidR="00CA025D" w:rsidRPr="00CA025D" w:rsidRDefault="00CA025D" w:rsidP="00C97187">
      <w:pPr>
        <w:jc w:val="both"/>
        <w:rPr>
          <w:b/>
        </w:rPr>
      </w:pPr>
    </w:p>
    <w:p w:rsidR="001F5144" w:rsidRDefault="001F5144" w:rsidP="00C97187">
      <w:pPr>
        <w:jc w:val="both"/>
        <w:rPr>
          <w:b/>
          <w:lang w:val="sr-Cyrl-RS"/>
        </w:rPr>
      </w:pPr>
    </w:p>
    <w:p w:rsidR="001F5144" w:rsidRDefault="00F27D4F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82CEE">
        <w:rPr>
          <w:b/>
          <w:lang w:val="sr-Cyrl-RS"/>
        </w:rPr>
        <w:tab/>
        <w:t>КОМУНАЛНИ ИНСПЕКТОР</w:t>
      </w:r>
    </w:p>
    <w:p w:rsidR="001F5144" w:rsidRDefault="001F5144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E7D53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01BD0">
        <w:rPr>
          <w:b/>
          <w:lang w:val="hu-HU"/>
        </w:rPr>
        <w:t xml:space="preserve"> </w:t>
      </w:r>
      <w:r w:rsidR="00FE7D53">
        <w:rPr>
          <w:b/>
          <w:lang w:val="sr-Cyrl-RS"/>
        </w:rPr>
        <w:t xml:space="preserve">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CE" w:rsidRDefault="00796DCE" w:rsidP="00B91CCE">
      <w:pPr>
        <w:spacing w:after="0" w:line="240" w:lineRule="auto"/>
      </w:pPr>
      <w:r>
        <w:separator/>
      </w:r>
    </w:p>
  </w:endnote>
  <w:endnote w:type="continuationSeparator" w:id="0">
    <w:p w:rsidR="00796DCE" w:rsidRDefault="00796DCE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CE" w:rsidRDefault="00796DCE" w:rsidP="00B91CCE">
      <w:pPr>
        <w:spacing w:after="0" w:line="240" w:lineRule="auto"/>
      </w:pPr>
      <w:r>
        <w:separator/>
      </w:r>
    </w:p>
  </w:footnote>
  <w:footnote w:type="continuationSeparator" w:id="0">
    <w:p w:rsidR="00796DCE" w:rsidRDefault="00796DCE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44F"/>
    <w:multiLevelType w:val="multilevel"/>
    <w:tmpl w:val="D2ACC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C49463B"/>
    <w:multiLevelType w:val="hybridMultilevel"/>
    <w:tmpl w:val="72964B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7"/>
    <w:rsid w:val="00013015"/>
    <w:rsid w:val="00025C98"/>
    <w:rsid w:val="00025FC0"/>
    <w:rsid w:val="00026FF6"/>
    <w:rsid w:val="00027AA2"/>
    <w:rsid w:val="000709E2"/>
    <w:rsid w:val="000937C2"/>
    <w:rsid w:val="0009499F"/>
    <w:rsid w:val="000B1746"/>
    <w:rsid w:val="0012559A"/>
    <w:rsid w:val="001327F9"/>
    <w:rsid w:val="001660ED"/>
    <w:rsid w:val="00197216"/>
    <w:rsid w:val="001D342C"/>
    <w:rsid w:val="001F5144"/>
    <w:rsid w:val="002645FF"/>
    <w:rsid w:val="00280875"/>
    <w:rsid w:val="00283B5B"/>
    <w:rsid w:val="002A1B73"/>
    <w:rsid w:val="002D4E34"/>
    <w:rsid w:val="002E4847"/>
    <w:rsid w:val="002F739F"/>
    <w:rsid w:val="0032252F"/>
    <w:rsid w:val="00325E0B"/>
    <w:rsid w:val="00331678"/>
    <w:rsid w:val="00335CC9"/>
    <w:rsid w:val="00347FB7"/>
    <w:rsid w:val="00357ADC"/>
    <w:rsid w:val="00372597"/>
    <w:rsid w:val="003B7D33"/>
    <w:rsid w:val="003D0569"/>
    <w:rsid w:val="00422C25"/>
    <w:rsid w:val="004250A9"/>
    <w:rsid w:val="004619BB"/>
    <w:rsid w:val="00471525"/>
    <w:rsid w:val="00482CEE"/>
    <w:rsid w:val="0048329E"/>
    <w:rsid w:val="00497B02"/>
    <w:rsid w:val="004C7161"/>
    <w:rsid w:val="004D5BCB"/>
    <w:rsid w:val="004F3D70"/>
    <w:rsid w:val="005136A7"/>
    <w:rsid w:val="0051593D"/>
    <w:rsid w:val="0052490F"/>
    <w:rsid w:val="00526EAA"/>
    <w:rsid w:val="0055672C"/>
    <w:rsid w:val="00592368"/>
    <w:rsid w:val="005A0191"/>
    <w:rsid w:val="005A198C"/>
    <w:rsid w:val="005F0157"/>
    <w:rsid w:val="00676AFB"/>
    <w:rsid w:val="006E3F24"/>
    <w:rsid w:val="006F3C4F"/>
    <w:rsid w:val="006F4888"/>
    <w:rsid w:val="00755402"/>
    <w:rsid w:val="00780571"/>
    <w:rsid w:val="0079487D"/>
    <w:rsid w:val="00796DCE"/>
    <w:rsid w:val="007A415A"/>
    <w:rsid w:val="007C1BF4"/>
    <w:rsid w:val="007E388C"/>
    <w:rsid w:val="00857DE3"/>
    <w:rsid w:val="008C636F"/>
    <w:rsid w:val="00911492"/>
    <w:rsid w:val="0096097A"/>
    <w:rsid w:val="009B6F5E"/>
    <w:rsid w:val="009C0384"/>
    <w:rsid w:val="009E0AD5"/>
    <w:rsid w:val="009F51E2"/>
    <w:rsid w:val="00A01BD0"/>
    <w:rsid w:val="00A1589B"/>
    <w:rsid w:val="00A76DF8"/>
    <w:rsid w:val="00A83ACA"/>
    <w:rsid w:val="00A92B38"/>
    <w:rsid w:val="00AD4DBE"/>
    <w:rsid w:val="00AF0530"/>
    <w:rsid w:val="00AF06C0"/>
    <w:rsid w:val="00B56C25"/>
    <w:rsid w:val="00B7651A"/>
    <w:rsid w:val="00B820B0"/>
    <w:rsid w:val="00B91CCE"/>
    <w:rsid w:val="00BD5E62"/>
    <w:rsid w:val="00BF1396"/>
    <w:rsid w:val="00BF46B6"/>
    <w:rsid w:val="00C43ED7"/>
    <w:rsid w:val="00C55043"/>
    <w:rsid w:val="00C5688B"/>
    <w:rsid w:val="00C87CBF"/>
    <w:rsid w:val="00C93A3A"/>
    <w:rsid w:val="00C97187"/>
    <w:rsid w:val="00CA025D"/>
    <w:rsid w:val="00CB063A"/>
    <w:rsid w:val="00CE028B"/>
    <w:rsid w:val="00D15CD7"/>
    <w:rsid w:val="00D26BFF"/>
    <w:rsid w:val="00D44BC9"/>
    <w:rsid w:val="00D65DE7"/>
    <w:rsid w:val="00D673EE"/>
    <w:rsid w:val="00D72138"/>
    <w:rsid w:val="00DA2650"/>
    <w:rsid w:val="00E05D70"/>
    <w:rsid w:val="00E166CD"/>
    <w:rsid w:val="00E53F1D"/>
    <w:rsid w:val="00E5484B"/>
    <w:rsid w:val="00E55B64"/>
    <w:rsid w:val="00E73A1C"/>
    <w:rsid w:val="00E74C29"/>
    <w:rsid w:val="00E9221E"/>
    <w:rsid w:val="00E94FE4"/>
    <w:rsid w:val="00EB214D"/>
    <w:rsid w:val="00EB6BA4"/>
    <w:rsid w:val="00EC6916"/>
    <w:rsid w:val="00EC7A95"/>
    <w:rsid w:val="00EE4DC9"/>
    <w:rsid w:val="00F0357E"/>
    <w:rsid w:val="00F27D4F"/>
    <w:rsid w:val="00F452C4"/>
    <w:rsid w:val="00F52DA6"/>
    <w:rsid w:val="00F714AD"/>
    <w:rsid w:val="00F92CB7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5DA687-E393-4EF4-A4AB-05C1F86D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14D"/>
    <w:pPr>
      <w:ind w:left="720"/>
      <w:contextualSpacing/>
    </w:pPr>
  </w:style>
  <w:style w:type="paragraph" w:styleId="Nincstrkz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CE"/>
  </w:style>
  <w:style w:type="paragraph" w:styleId="llb">
    <w:name w:val="footer"/>
    <w:basedOn w:val="Norml"/>
    <w:link w:val="llb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4EC9-216E-42F2-B217-65CE01B3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Roki</cp:lastModifiedBy>
  <cp:revision>4</cp:revision>
  <cp:lastPrinted>2016-06-14T06:38:00Z</cp:lastPrinted>
  <dcterms:created xsi:type="dcterms:W3CDTF">2017-10-06T09:06:00Z</dcterms:created>
  <dcterms:modified xsi:type="dcterms:W3CDTF">2019-03-12T13:18:00Z</dcterms:modified>
</cp:coreProperties>
</file>